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12E81" w14:textId="77777777" w:rsidR="00A43EA5" w:rsidRDefault="00A43EA5" w:rsidP="00A43EA5">
      <w:r w:rsidRPr="00B167D8">
        <w:rPr>
          <w:rFonts w:ascii="Calibri" w:hAnsi="Calibri" w:cs="Arial"/>
          <w:noProof/>
          <w:lang w:eastAsia="en-GB"/>
        </w:rPr>
        <w:drawing>
          <wp:inline distT="0" distB="0" distL="0" distR="0" wp14:anchorId="52E4D6C2" wp14:editId="300F9F87">
            <wp:extent cx="2117725" cy="834390"/>
            <wp:effectExtent l="0" t="0" r="0" b="3810"/>
            <wp:docPr id="6" name="Picture 6" descr="logo new lighter green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new lighter green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25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91B86B" w14:textId="77777777" w:rsidR="00A43EA5" w:rsidRDefault="00A43EA5" w:rsidP="00A43EA5"/>
    <w:p w14:paraId="672C4A4B" w14:textId="77777777" w:rsidR="00A43EA5" w:rsidRDefault="00A43EA5" w:rsidP="00A43EA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31035">
        <w:rPr>
          <w:rFonts w:ascii="Arial" w:hAnsi="Arial" w:cs="Arial"/>
          <w:b/>
          <w:bCs/>
          <w:noProof/>
          <w:sz w:val="24"/>
          <w:szCs w:val="24"/>
        </w:rPr>
        <w:t xml:space="preserve">Communications </w:t>
      </w:r>
      <w:r>
        <w:rPr>
          <w:rFonts w:ascii="Arial" w:hAnsi="Arial" w:cs="Arial"/>
          <w:b/>
          <w:bCs/>
          <w:sz w:val="24"/>
          <w:szCs w:val="24"/>
        </w:rPr>
        <w:t>Volunteer (Policy and Campaigns)</w:t>
      </w:r>
    </w:p>
    <w:p w14:paraId="29F78CD2" w14:textId="77777777" w:rsidR="00A43EA5" w:rsidRDefault="00A43EA5" w:rsidP="00A43EA5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8E22B49" w14:textId="0CDCA41B" w:rsidR="00A43EA5" w:rsidRDefault="00A43EA5" w:rsidP="00A43EA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Roma Support Group (RSG) </w:t>
      </w:r>
      <w:r w:rsidR="009D6F67">
        <w:rPr>
          <w:rFonts w:ascii="Arial" w:hAnsi="Arial" w:cs="Arial"/>
          <w:sz w:val="24"/>
          <w:szCs w:val="24"/>
        </w:rPr>
        <w:t>was the first</w:t>
      </w:r>
      <w:r>
        <w:rPr>
          <w:rFonts w:ascii="Arial" w:hAnsi="Arial" w:cs="Arial"/>
          <w:sz w:val="24"/>
          <w:szCs w:val="24"/>
        </w:rPr>
        <w:t xml:space="preserve"> Roma-led charity</w:t>
      </w:r>
      <w:r w:rsidR="009D6F67">
        <w:rPr>
          <w:rFonts w:ascii="Arial" w:hAnsi="Arial" w:cs="Arial"/>
          <w:sz w:val="24"/>
          <w:szCs w:val="24"/>
        </w:rPr>
        <w:t xml:space="preserve"> to be </w:t>
      </w:r>
      <w:r w:rsidR="00464F59">
        <w:rPr>
          <w:rFonts w:ascii="Arial" w:hAnsi="Arial" w:cs="Arial"/>
          <w:sz w:val="24"/>
          <w:szCs w:val="24"/>
        </w:rPr>
        <w:t>established</w:t>
      </w:r>
      <w:r>
        <w:rPr>
          <w:rFonts w:ascii="Arial" w:hAnsi="Arial" w:cs="Arial"/>
          <w:sz w:val="24"/>
          <w:szCs w:val="24"/>
        </w:rPr>
        <w:t xml:space="preserve"> in the UK. Since its founding in 1998, the organisation has assisted thousands of Roma families in accessing welfare, housing, education and employment, as well as empowering Roma communities through a wide range of advocacy and cultural programmes.  </w:t>
      </w:r>
    </w:p>
    <w:p w14:paraId="37A33E93" w14:textId="77777777" w:rsidR="00A43EA5" w:rsidRDefault="00A43EA5" w:rsidP="00A43EA5">
      <w:pPr>
        <w:spacing w:after="0"/>
        <w:rPr>
          <w:rFonts w:ascii="Arial" w:hAnsi="Arial" w:cs="Arial"/>
          <w:sz w:val="24"/>
          <w:szCs w:val="24"/>
        </w:rPr>
      </w:pPr>
    </w:p>
    <w:p w14:paraId="0CA469F1" w14:textId="77777777" w:rsidR="00A43EA5" w:rsidRDefault="00A43EA5" w:rsidP="00A43EA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31035">
        <w:rPr>
          <w:rFonts w:ascii="Arial" w:hAnsi="Arial" w:cs="Arial"/>
          <w:b/>
          <w:bCs/>
          <w:noProof/>
          <w:sz w:val="24"/>
          <w:szCs w:val="24"/>
        </w:rPr>
        <w:t>Policy and Campaigns</w:t>
      </w:r>
      <w:r>
        <w:rPr>
          <w:rFonts w:ascii="Arial" w:hAnsi="Arial" w:cs="Arial"/>
          <w:b/>
          <w:bCs/>
          <w:sz w:val="24"/>
          <w:szCs w:val="24"/>
        </w:rPr>
        <w:t xml:space="preserve"> Project:</w:t>
      </w:r>
    </w:p>
    <w:p w14:paraId="1A81028B" w14:textId="77777777" w:rsidR="00A43EA5" w:rsidRDefault="00A43EA5" w:rsidP="00A43EA5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24B469E" w14:textId="77777777" w:rsidR="00A43EA5" w:rsidRPr="009655C1" w:rsidRDefault="00A43EA5" w:rsidP="00A43EA5">
      <w:pPr>
        <w:spacing w:after="0"/>
        <w:rPr>
          <w:rFonts w:ascii="Arial" w:hAnsi="Arial" w:cs="Arial"/>
          <w:noProof/>
          <w:sz w:val="24"/>
          <w:szCs w:val="24"/>
        </w:rPr>
      </w:pPr>
      <w:r w:rsidRPr="009655C1">
        <w:rPr>
          <w:rFonts w:ascii="Arial" w:hAnsi="Arial" w:cs="Arial"/>
          <w:noProof/>
          <w:sz w:val="24"/>
          <w:szCs w:val="24"/>
        </w:rPr>
        <w:t>The Roma Policy &amp; Campaigning project aims to promote social justice and address disadvantage experienced by Roma refugees and migrants in the UK, specifically to:</w:t>
      </w:r>
    </w:p>
    <w:p w14:paraId="7CE0F71B" w14:textId="77777777" w:rsidR="00A43EA5" w:rsidRPr="009655C1" w:rsidRDefault="00A43EA5" w:rsidP="00A43EA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noProof/>
          <w:sz w:val="24"/>
          <w:szCs w:val="24"/>
        </w:rPr>
      </w:pPr>
      <w:r w:rsidRPr="009655C1">
        <w:rPr>
          <w:rFonts w:ascii="Arial" w:hAnsi="Arial" w:cs="Arial"/>
          <w:noProof/>
          <w:sz w:val="24"/>
          <w:szCs w:val="24"/>
        </w:rPr>
        <w:t>Enhance social inclusion and civic partnership of Roma refugees and migrants by developing Roma-led campaigning work;</w:t>
      </w:r>
    </w:p>
    <w:p w14:paraId="5D74D399" w14:textId="77777777" w:rsidR="00A43EA5" w:rsidRPr="009655C1" w:rsidRDefault="00A43EA5" w:rsidP="00A43EA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noProof/>
          <w:sz w:val="24"/>
          <w:szCs w:val="24"/>
        </w:rPr>
      </w:pPr>
      <w:r w:rsidRPr="009655C1">
        <w:rPr>
          <w:rFonts w:ascii="Arial" w:hAnsi="Arial" w:cs="Arial"/>
          <w:noProof/>
          <w:sz w:val="24"/>
          <w:szCs w:val="24"/>
        </w:rPr>
        <w:t>To increase Roma participation in local decision making processes;</w:t>
      </w:r>
    </w:p>
    <w:p w14:paraId="65E67A1C" w14:textId="77777777" w:rsidR="00A43EA5" w:rsidRPr="009655C1" w:rsidRDefault="00A43EA5" w:rsidP="00A43EA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noProof/>
          <w:sz w:val="24"/>
          <w:szCs w:val="24"/>
        </w:rPr>
      </w:pPr>
      <w:r w:rsidRPr="009655C1">
        <w:rPr>
          <w:rFonts w:ascii="Arial" w:hAnsi="Arial" w:cs="Arial"/>
          <w:noProof/>
          <w:sz w:val="24"/>
          <w:szCs w:val="24"/>
        </w:rPr>
        <w:t>To encourage practice that is more responsive to the needs of Roma migrants; and</w:t>
      </w:r>
    </w:p>
    <w:p w14:paraId="55E762BB" w14:textId="77777777" w:rsidR="00A43EA5" w:rsidRPr="009655C1" w:rsidRDefault="00A43EA5" w:rsidP="00A43EA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9655C1">
        <w:rPr>
          <w:rFonts w:ascii="Arial" w:hAnsi="Arial" w:cs="Arial"/>
          <w:noProof/>
          <w:sz w:val="24"/>
          <w:szCs w:val="24"/>
        </w:rPr>
        <w:t>To influence and co-shape national and European policies which affect Roma refugees and migrants, ensuring that their voice/perspective is effectively communicated to the UK Government, European Union, statutory sector, the media and other key stakeholders.</w:t>
      </w:r>
    </w:p>
    <w:p w14:paraId="28C3829E" w14:textId="77777777" w:rsidR="00A43EA5" w:rsidRDefault="00A43EA5" w:rsidP="00A43EA5">
      <w:pPr>
        <w:spacing w:after="0"/>
        <w:rPr>
          <w:rFonts w:ascii="Arial" w:hAnsi="Arial" w:cs="Arial"/>
          <w:sz w:val="24"/>
          <w:szCs w:val="24"/>
        </w:rPr>
      </w:pPr>
    </w:p>
    <w:p w14:paraId="6F76A357" w14:textId="77777777" w:rsidR="00A43EA5" w:rsidRDefault="00A43EA5" w:rsidP="00A43EA5">
      <w:pPr>
        <w:rPr>
          <w:rFonts w:ascii="Arial" w:hAnsi="Arial" w:cs="Arial"/>
          <w:b/>
          <w:bCs/>
          <w:sz w:val="24"/>
          <w:szCs w:val="24"/>
        </w:rPr>
      </w:pPr>
      <w:r w:rsidRPr="004C00AF">
        <w:rPr>
          <w:rFonts w:ascii="Arial" w:hAnsi="Arial" w:cs="Arial"/>
          <w:b/>
          <w:bCs/>
          <w:sz w:val="24"/>
          <w:szCs w:val="24"/>
        </w:rPr>
        <w:t xml:space="preserve">Purpose of role: </w:t>
      </w:r>
    </w:p>
    <w:p w14:paraId="3565266F" w14:textId="77777777" w:rsidR="00A43EA5" w:rsidRPr="00867D1C" w:rsidRDefault="00A43EA5" w:rsidP="00A43EA5">
      <w:pPr>
        <w:rPr>
          <w:rFonts w:ascii="Arial" w:hAnsi="Arial" w:cs="Arial"/>
          <w:sz w:val="24"/>
          <w:szCs w:val="24"/>
        </w:rPr>
      </w:pPr>
      <w:r w:rsidRPr="00F31035">
        <w:rPr>
          <w:rFonts w:ascii="Arial" w:hAnsi="Arial" w:cs="Arial"/>
          <w:noProof/>
          <w:sz w:val="24"/>
          <w:szCs w:val="24"/>
        </w:rPr>
        <w:t>To help to ensure that the RSG policy positions are effectively communicated to government, LAs, European Commission, the media and other key stakeholders.</w:t>
      </w:r>
    </w:p>
    <w:p w14:paraId="04804479" w14:textId="77777777" w:rsidR="00A43EA5" w:rsidRPr="004C00AF" w:rsidRDefault="00A43EA5" w:rsidP="00A43EA5">
      <w:pPr>
        <w:rPr>
          <w:rFonts w:ascii="Arial" w:hAnsi="Arial" w:cs="Arial"/>
          <w:b/>
          <w:bCs/>
          <w:sz w:val="24"/>
          <w:szCs w:val="24"/>
        </w:rPr>
      </w:pPr>
      <w:r w:rsidRPr="004C00AF">
        <w:rPr>
          <w:rFonts w:ascii="Arial" w:hAnsi="Arial" w:cs="Arial"/>
          <w:b/>
          <w:bCs/>
          <w:sz w:val="24"/>
          <w:szCs w:val="24"/>
        </w:rPr>
        <w:t>About the role:</w:t>
      </w:r>
    </w:p>
    <w:p w14:paraId="47CF88C2" w14:textId="77777777" w:rsidR="00A43EA5" w:rsidRPr="004C00AF" w:rsidRDefault="00A43EA5" w:rsidP="00A43EA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Hours: </w:t>
      </w:r>
      <w:r w:rsidRPr="00F31035">
        <w:rPr>
          <w:rFonts w:ascii="Arial" w:hAnsi="Arial" w:cs="Arial"/>
          <w:noProof/>
          <w:sz w:val="24"/>
          <w:szCs w:val="24"/>
        </w:rPr>
        <w:t>Flexible</w:t>
      </w:r>
    </w:p>
    <w:p w14:paraId="7FBE5A28" w14:textId="77777777" w:rsidR="00A43EA5" w:rsidRPr="004C00AF" w:rsidRDefault="00A43EA5" w:rsidP="00A43EA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C00AF">
        <w:rPr>
          <w:rFonts w:ascii="Arial" w:hAnsi="Arial" w:cs="Arial"/>
          <w:sz w:val="24"/>
          <w:szCs w:val="24"/>
        </w:rPr>
        <w:t>Location</w:t>
      </w:r>
      <w:r>
        <w:rPr>
          <w:rFonts w:ascii="Arial" w:hAnsi="Arial" w:cs="Arial"/>
          <w:sz w:val="24"/>
          <w:szCs w:val="24"/>
        </w:rPr>
        <w:t xml:space="preserve">: </w:t>
      </w:r>
      <w:r w:rsidRPr="00F31035">
        <w:rPr>
          <w:rFonts w:ascii="Arial" w:hAnsi="Arial" w:cs="Arial"/>
          <w:noProof/>
          <w:sz w:val="24"/>
          <w:szCs w:val="24"/>
        </w:rPr>
        <w:t>Remote (or in London office)</w:t>
      </w:r>
    </w:p>
    <w:p w14:paraId="4495AF03" w14:textId="77777777" w:rsidR="00A43EA5" w:rsidRDefault="00A43EA5" w:rsidP="00A43EA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31035">
        <w:rPr>
          <w:rFonts w:ascii="Arial" w:hAnsi="Arial" w:cs="Arial"/>
          <w:noProof/>
          <w:sz w:val="24"/>
          <w:szCs w:val="24"/>
        </w:rPr>
        <w:t>This volunteer role is ideal for someone looking to gain experience in communications and/or the charity sector.</w:t>
      </w:r>
    </w:p>
    <w:p w14:paraId="3D67D0F2" w14:textId="77777777" w:rsidR="00A43EA5" w:rsidRDefault="00A43EA5" w:rsidP="00A43EA5">
      <w:pPr>
        <w:rPr>
          <w:rFonts w:ascii="Arial" w:hAnsi="Arial" w:cs="Arial"/>
          <w:b/>
          <w:bCs/>
          <w:sz w:val="24"/>
          <w:szCs w:val="24"/>
        </w:rPr>
      </w:pPr>
    </w:p>
    <w:p w14:paraId="52C798FF" w14:textId="77777777" w:rsidR="00A43EA5" w:rsidRDefault="00A43EA5" w:rsidP="00A43EA5">
      <w:pPr>
        <w:rPr>
          <w:rFonts w:ascii="Arial" w:hAnsi="Arial" w:cs="Arial"/>
          <w:sz w:val="24"/>
          <w:szCs w:val="24"/>
        </w:rPr>
      </w:pPr>
      <w:r w:rsidRPr="004C00AF">
        <w:rPr>
          <w:rFonts w:ascii="Arial" w:hAnsi="Arial" w:cs="Arial"/>
          <w:b/>
          <w:bCs/>
          <w:sz w:val="24"/>
          <w:szCs w:val="24"/>
        </w:rPr>
        <w:t>Role Outline:</w:t>
      </w:r>
      <w:r w:rsidRPr="004C00AF">
        <w:rPr>
          <w:rFonts w:ascii="Arial" w:hAnsi="Arial" w:cs="Arial"/>
          <w:sz w:val="24"/>
          <w:szCs w:val="24"/>
        </w:rPr>
        <w:t xml:space="preserve"> </w:t>
      </w:r>
    </w:p>
    <w:p w14:paraId="4E455A9C" w14:textId="77777777" w:rsidR="00A43EA5" w:rsidRPr="001264C7" w:rsidRDefault="00A43EA5" w:rsidP="00A43EA5">
      <w:pPr>
        <w:pStyle w:val="ListParagraph"/>
        <w:numPr>
          <w:ilvl w:val="0"/>
          <w:numId w:val="3"/>
        </w:numPr>
        <w:rPr>
          <w:rFonts w:ascii="Arial" w:hAnsi="Arial" w:cs="Arial"/>
          <w:noProof/>
          <w:sz w:val="24"/>
          <w:szCs w:val="24"/>
        </w:rPr>
      </w:pPr>
      <w:r w:rsidRPr="001264C7">
        <w:rPr>
          <w:rFonts w:ascii="Arial" w:hAnsi="Arial" w:cs="Arial"/>
          <w:noProof/>
          <w:sz w:val="24"/>
          <w:szCs w:val="24"/>
        </w:rPr>
        <w:t>Developing and producing content for our social media platforms, responding to current issues, and promoting active campaigns.</w:t>
      </w:r>
    </w:p>
    <w:p w14:paraId="55B1E2B2" w14:textId="77777777" w:rsidR="00A43EA5" w:rsidRPr="001264C7" w:rsidRDefault="00A43EA5" w:rsidP="00A43EA5">
      <w:pPr>
        <w:pStyle w:val="ListParagraph"/>
        <w:numPr>
          <w:ilvl w:val="0"/>
          <w:numId w:val="3"/>
        </w:numPr>
        <w:rPr>
          <w:rFonts w:ascii="Arial" w:hAnsi="Arial" w:cs="Arial"/>
          <w:noProof/>
          <w:sz w:val="24"/>
          <w:szCs w:val="24"/>
        </w:rPr>
      </w:pPr>
      <w:r w:rsidRPr="001264C7">
        <w:rPr>
          <w:rFonts w:ascii="Arial" w:hAnsi="Arial" w:cs="Arial"/>
          <w:noProof/>
          <w:sz w:val="24"/>
          <w:szCs w:val="24"/>
        </w:rPr>
        <w:t xml:space="preserve">Collecting and publishing case studies collected in collaboration with the Advice team.                                  </w:t>
      </w:r>
    </w:p>
    <w:p w14:paraId="2452A035" w14:textId="77777777" w:rsidR="00A43EA5" w:rsidRPr="009D6F67" w:rsidRDefault="00A43EA5" w:rsidP="00A43EA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264C7">
        <w:rPr>
          <w:rFonts w:ascii="Arial" w:hAnsi="Arial" w:cs="Arial"/>
          <w:noProof/>
          <w:sz w:val="24"/>
          <w:szCs w:val="24"/>
        </w:rPr>
        <w:lastRenderedPageBreak/>
        <w:t xml:space="preserve">Collaborating with the website administrator to maintain the project page on </w:t>
      </w:r>
      <w:r w:rsidRPr="009D6F67">
        <w:rPr>
          <w:rFonts w:ascii="Arial" w:hAnsi="Arial" w:cs="Arial"/>
          <w:noProof/>
          <w:sz w:val="24"/>
          <w:szCs w:val="24"/>
        </w:rPr>
        <w:t>the RSG website.</w:t>
      </w:r>
    </w:p>
    <w:p w14:paraId="667E2C69" w14:textId="54A8B0C7" w:rsidR="00F60FEB" w:rsidRPr="009D6F67" w:rsidRDefault="00F60FEB" w:rsidP="00A43EA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D6F67">
        <w:rPr>
          <w:rFonts w:ascii="Arial" w:hAnsi="Arial" w:cs="Arial"/>
          <w:noProof/>
          <w:sz w:val="24"/>
          <w:szCs w:val="24"/>
        </w:rPr>
        <w:t>Supporting the development of a social media calendar</w:t>
      </w:r>
      <w:r w:rsidR="009D6F67">
        <w:rPr>
          <w:rFonts w:ascii="Arial" w:hAnsi="Arial" w:cs="Arial"/>
          <w:noProof/>
          <w:sz w:val="24"/>
          <w:szCs w:val="24"/>
        </w:rPr>
        <w:t>.</w:t>
      </w:r>
    </w:p>
    <w:p w14:paraId="10D8C70E" w14:textId="77777777" w:rsidR="00A43EA5" w:rsidRDefault="00A43EA5" w:rsidP="00A43EA5">
      <w:pPr>
        <w:rPr>
          <w:rFonts w:ascii="Arial" w:hAnsi="Arial" w:cs="Arial"/>
          <w:b/>
          <w:bCs/>
          <w:sz w:val="24"/>
          <w:szCs w:val="24"/>
        </w:rPr>
      </w:pPr>
    </w:p>
    <w:p w14:paraId="67592798" w14:textId="77777777" w:rsidR="00A43EA5" w:rsidRPr="004C00AF" w:rsidRDefault="00A43EA5" w:rsidP="00A43EA5">
      <w:pPr>
        <w:rPr>
          <w:rFonts w:ascii="Arial" w:hAnsi="Arial" w:cs="Arial"/>
          <w:b/>
          <w:bCs/>
          <w:sz w:val="24"/>
          <w:szCs w:val="24"/>
        </w:rPr>
      </w:pPr>
      <w:r w:rsidRPr="004C00AF">
        <w:rPr>
          <w:rFonts w:ascii="Arial" w:hAnsi="Arial" w:cs="Arial"/>
          <w:b/>
          <w:bCs/>
          <w:sz w:val="24"/>
          <w:szCs w:val="24"/>
        </w:rPr>
        <w:t>Skills and Experience needed:</w:t>
      </w:r>
    </w:p>
    <w:p w14:paraId="6250E54F" w14:textId="77777777" w:rsidR="00A43EA5" w:rsidRDefault="00A43EA5" w:rsidP="00A43EA5">
      <w:pPr>
        <w:rPr>
          <w:rFonts w:ascii="Arial" w:hAnsi="Arial" w:cs="Arial"/>
          <w:noProof/>
          <w:sz w:val="24"/>
          <w:szCs w:val="24"/>
        </w:rPr>
      </w:pPr>
      <w:r w:rsidRPr="00F31035">
        <w:rPr>
          <w:rFonts w:ascii="Arial" w:hAnsi="Arial" w:cs="Arial"/>
          <w:noProof/>
          <w:sz w:val="24"/>
          <w:szCs w:val="24"/>
        </w:rPr>
        <w:t xml:space="preserve">Essential: </w:t>
      </w:r>
    </w:p>
    <w:p w14:paraId="5479E18A" w14:textId="77777777" w:rsidR="00A43EA5" w:rsidRDefault="00A43EA5" w:rsidP="00A43EA5">
      <w:pPr>
        <w:pStyle w:val="ListParagraph"/>
        <w:numPr>
          <w:ilvl w:val="0"/>
          <w:numId w:val="4"/>
        </w:numPr>
        <w:rPr>
          <w:rFonts w:ascii="Arial" w:hAnsi="Arial" w:cs="Arial"/>
          <w:noProof/>
          <w:sz w:val="24"/>
          <w:szCs w:val="24"/>
        </w:rPr>
      </w:pPr>
      <w:r w:rsidRPr="001264C7">
        <w:rPr>
          <w:rFonts w:ascii="Arial" w:hAnsi="Arial" w:cs="Arial"/>
          <w:noProof/>
          <w:sz w:val="24"/>
          <w:szCs w:val="24"/>
        </w:rPr>
        <w:t xml:space="preserve">Excellent organisational, and written and verbal communication skills.                    </w:t>
      </w:r>
    </w:p>
    <w:p w14:paraId="62CE3CCE" w14:textId="77777777" w:rsidR="00A43EA5" w:rsidRPr="001264C7" w:rsidRDefault="00A43EA5" w:rsidP="00A43EA5">
      <w:pPr>
        <w:pStyle w:val="ListParagraph"/>
        <w:numPr>
          <w:ilvl w:val="0"/>
          <w:numId w:val="4"/>
        </w:numPr>
        <w:rPr>
          <w:rFonts w:ascii="Arial" w:hAnsi="Arial" w:cs="Arial"/>
          <w:noProof/>
          <w:sz w:val="24"/>
          <w:szCs w:val="24"/>
        </w:rPr>
      </w:pPr>
      <w:r w:rsidRPr="001264C7">
        <w:rPr>
          <w:rFonts w:ascii="Arial" w:hAnsi="Arial" w:cs="Arial"/>
          <w:noProof/>
          <w:sz w:val="24"/>
          <w:szCs w:val="24"/>
        </w:rPr>
        <w:t xml:space="preserve">Familiarity with Facebook, Twitter and Canva.                              </w:t>
      </w:r>
    </w:p>
    <w:p w14:paraId="1CFF843A" w14:textId="77777777" w:rsidR="00A43EA5" w:rsidRDefault="00A43EA5" w:rsidP="00A43EA5">
      <w:pPr>
        <w:rPr>
          <w:rFonts w:ascii="Arial" w:hAnsi="Arial" w:cs="Arial"/>
          <w:noProof/>
          <w:sz w:val="24"/>
          <w:szCs w:val="24"/>
        </w:rPr>
      </w:pPr>
      <w:r w:rsidRPr="00F31035">
        <w:rPr>
          <w:rFonts w:ascii="Arial" w:hAnsi="Arial" w:cs="Arial"/>
          <w:noProof/>
          <w:sz w:val="24"/>
          <w:szCs w:val="24"/>
        </w:rPr>
        <w:t xml:space="preserve">Desirable: </w:t>
      </w:r>
    </w:p>
    <w:p w14:paraId="1180734C" w14:textId="77777777" w:rsidR="00A43EA5" w:rsidRPr="001264C7" w:rsidRDefault="00A43EA5" w:rsidP="00A43EA5">
      <w:pPr>
        <w:pStyle w:val="ListParagraph"/>
        <w:numPr>
          <w:ilvl w:val="0"/>
          <w:numId w:val="5"/>
        </w:numPr>
        <w:rPr>
          <w:rFonts w:ascii="Arial" w:hAnsi="Arial" w:cs="Arial"/>
          <w:noProof/>
          <w:sz w:val="24"/>
          <w:szCs w:val="24"/>
        </w:rPr>
      </w:pPr>
      <w:r w:rsidRPr="001264C7">
        <w:rPr>
          <w:rFonts w:ascii="Arial" w:hAnsi="Arial" w:cs="Arial"/>
          <w:noProof/>
          <w:sz w:val="24"/>
          <w:szCs w:val="24"/>
        </w:rPr>
        <w:t xml:space="preserve">Experience working/volunteering with online communications.            </w:t>
      </w:r>
    </w:p>
    <w:p w14:paraId="07D3F65E" w14:textId="0E779B25" w:rsidR="00A43EA5" w:rsidRPr="001264C7" w:rsidRDefault="00A43EA5" w:rsidP="00A43EA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264C7">
        <w:rPr>
          <w:rFonts w:ascii="Arial" w:hAnsi="Arial" w:cs="Arial"/>
          <w:noProof/>
          <w:sz w:val="24"/>
          <w:szCs w:val="24"/>
        </w:rPr>
        <w:t>Proficiency in Polish and/or Romanian.</w:t>
      </w:r>
    </w:p>
    <w:p w14:paraId="699F19C3" w14:textId="77777777" w:rsidR="00A43EA5" w:rsidRDefault="00A43EA5" w:rsidP="00A43EA5">
      <w:pPr>
        <w:rPr>
          <w:rFonts w:ascii="Arial" w:hAnsi="Arial" w:cs="Arial"/>
          <w:sz w:val="24"/>
          <w:szCs w:val="24"/>
        </w:rPr>
      </w:pPr>
    </w:p>
    <w:p w14:paraId="17AC2EBA" w14:textId="77777777" w:rsidR="00A43EA5" w:rsidRDefault="00A43EA5" w:rsidP="00A43E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necessary, training will be provided to volunteers. </w:t>
      </w:r>
    </w:p>
    <w:p w14:paraId="438943BA" w14:textId="77777777" w:rsidR="00A43EA5" w:rsidRDefault="00A43EA5" w:rsidP="00A43E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Agreed out-of-pocket expenses such as lunch and travel will be reimbursed.</w:t>
      </w:r>
    </w:p>
    <w:p w14:paraId="03F80C38" w14:textId="77777777" w:rsidR="00A43EA5" w:rsidRDefault="00A43EA5" w:rsidP="00A43EA5">
      <w:pPr>
        <w:rPr>
          <w:rFonts w:ascii="Arial" w:hAnsi="Arial" w:cs="Arial"/>
          <w:sz w:val="24"/>
          <w:szCs w:val="24"/>
        </w:rPr>
      </w:pPr>
    </w:p>
    <w:p w14:paraId="5DF9650F" w14:textId="77777777" w:rsidR="00A43EA5" w:rsidRDefault="00A43EA5" w:rsidP="00A43EA5">
      <w:pPr>
        <w:rPr>
          <w:rFonts w:ascii="Arial" w:hAnsi="Arial" w:cs="Arial"/>
          <w:sz w:val="24"/>
          <w:szCs w:val="24"/>
        </w:rPr>
      </w:pPr>
      <w:r w:rsidRPr="0059560F">
        <w:rPr>
          <w:rFonts w:ascii="Arial" w:hAnsi="Arial" w:cs="Arial"/>
          <w:b/>
          <w:bCs/>
          <w:sz w:val="24"/>
          <w:szCs w:val="24"/>
        </w:rPr>
        <w:t>How to apply:</w:t>
      </w:r>
    </w:p>
    <w:p w14:paraId="43A6CA70" w14:textId="647DE33F" w:rsidR="00A43EA5" w:rsidRDefault="00A43EA5" w:rsidP="00A43E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apply for this position you should fill in the </w:t>
      </w:r>
      <w:hyperlink r:id="rId6" w:history="1">
        <w:r w:rsidR="00977C4C">
          <w:rPr>
            <w:rStyle w:val="Hyperlink"/>
            <w:rFonts w:ascii="Arial" w:hAnsi="Arial" w:cs="Arial"/>
            <w:sz w:val="24"/>
            <w:szCs w:val="24"/>
          </w:rPr>
          <w:t>Volunteer Application Form</w:t>
        </w:r>
      </w:hyperlink>
      <w:r>
        <w:rPr>
          <w:rFonts w:ascii="Arial" w:hAnsi="Arial" w:cs="Arial"/>
          <w:sz w:val="24"/>
          <w:szCs w:val="24"/>
        </w:rPr>
        <w:t xml:space="preserve"> and email it to Ted Sale, Volunteer Coordinator, </w:t>
      </w:r>
      <w:hyperlink r:id="rId7" w:history="1">
        <w:r w:rsidRPr="00F31035">
          <w:rPr>
            <w:rStyle w:val="Hyperlink"/>
            <w:rFonts w:ascii="Arial" w:hAnsi="Arial" w:cs="Arial"/>
            <w:sz w:val="24"/>
            <w:szCs w:val="24"/>
          </w:rPr>
          <w:t>volunteering@romasupportgroup.org.uk</w:t>
        </w:r>
      </w:hyperlink>
    </w:p>
    <w:p w14:paraId="70B10A4B" w14:textId="77777777" w:rsidR="00A43EA5" w:rsidRDefault="00A43EA5" w:rsidP="00A43EA5">
      <w:pPr>
        <w:rPr>
          <w:rFonts w:ascii="Arial" w:hAnsi="Arial" w:cs="Arial"/>
          <w:sz w:val="24"/>
          <w:szCs w:val="24"/>
        </w:rPr>
      </w:pPr>
    </w:p>
    <w:p w14:paraId="0548B5CE" w14:textId="77777777" w:rsidR="005952F2" w:rsidRDefault="005952F2"/>
    <w:sectPr w:rsidR="005952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D5127"/>
    <w:multiLevelType w:val="hybridMultilevel"/>
    <w:tmpl w:val="246CA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C2185"/>
    <w:multiLevelType w:val="hybridMultilevel"/>
    <w:tmpl w:val="37540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9035E"/>
    <w:multiLevelType w:val="hybridMultilevel"/>
    <w:tmpl w:val="2E643E34"/>
    <w:lvl w:ilvl="0" w:tplc="559496D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9F2E6E"/>
    <w:multiLevelType w:val="hybridMultilevel"/>
    <w:tmpl w:val="FA60B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300916"/>
    <w:multiLevelType w:val="hybridMultilevel"/>
    <w:tmpl w:val="9954D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339377">
    <w:abstractNumId w:val="2"/>
  </w:num>
  <w:num w:numId="2" w16cid:durableId="2056462224">
    <w:abstractNumId w:val="0"/>
  </w:num>
  <w:num w:numId="3" w16cid:durableId="1541553024">
    <w:abstractNumId w:val="1"/>
  </w:num>
  <w:num w:numId="4" w16cid:durableId="1884292033">
    <w:abstractNumId w:val="3"/>
  </w:num>
  <w:num w:numId="5" w16cid:durableId="3013479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EA5"/>
    <w:rsid w:val="00464F59"/>
    <w:rsid w:val="005952F2"/>
    <w:rsid w:val="00977C4C"/>
    <w:rsid w:val="009D6F67"/>
    <w:rsid w:val="00A43EA5"/>
    <w:rsid w:val="00F6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B9A93"/>
  <w15:docId w15:val="{90F04D9A-B076-4951-B836-59DA1E29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E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E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EA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FE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60F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0F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0F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0F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0F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lunteering@romasupportgroup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masupportgroup.org.uk/uploads/9/3/6/8/93687016/volunteer_application_form_2022__1_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Sale</dc:creator>
  <cp:keywords/>
  <dc:description/>
  <cp:lastModifiedBy>Ed Sale</cp:lastModifiedBy>
  <cp:revision>4</cp:revision>
  <dcterms:created xsi:type="dcterms:W3CDTF">2022-06-21T15:01:00Z</dcterms:created>
  <dcterms:modified xsi:type="dcterms:W3CDTF">2022-06-21T15:22:00Z</dcterms:modified>
</cp:coreProperties>
</file>