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4BA0" w14:textId="69532135" w:rsidR="00751324" w:rsidRDefault="00751324" w:rsidP="00751324">
      <w:bookmarkStart w:id="0" w:name="_Hlk103861462"/>
      <w:r w:rsidRPr="00B167D8">
        <w:rPr>
          <w:rFonts w:ascii="Calibri" w:hAnsi="Calibri" w:cs="Arial"/>
          <w:noProof/>
          <w:lang w:eastAsia="ja-JP"/>
        </w:rPr>
        <w:drawing>
          <wp:inline distT="0" distB="0" distL="0" distR="0" wp14:anchorId="6ED2AA77" wp14:editId="22E28527">
            <wp:extent cx="2117725" cy="834390"/>
            <wp:effectExtent l="0" t="0" r="0" b="3810"/>
            <wp:docPr id="1" name="Picture 1" descr="logo new lighter gree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 lighter green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F150972" w14:textId="239FCE62" w:rsidR="00751324" w:rsidRDefault="00751324" w:rsidP="0075132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Youth Activities Volunteer (Aspiration Project)</w:t>
      </w:r>
    </w:p>
    <w:p w14:paraId="15184FD4" w14:textId="77777777" w:rsidR="00751324" w:rsidRDefault="00751324" w:rsidP="00B5760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0BB43C4" w14:textId="2661DEE5" w:rsidR="00751324" w:rsidRDefault="00751324" w:rsidP="00B576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Roma Support Group (RSG) was the first Roma-led charity to be established in the UK. Since its founding in 1998, the organisation has assisted thousands of Roma families in accessing welfare, housing, </w:t>
      </w:r>
      <w:r w:rsidR="00993458">
        <w:rPr>
          <w:rFonts w:ascii="Arial" w:hAnsi="Arial" w:cs="Arial"/>
          <w:sz w:val="24"/>
          <w:szCs w:val="24"/>
        </w:rPr>
        <w:t>education,</w:t>
      </w:r>
      <w:r>
        <w:rPr>
          <w:rFonts w:ascii="Arial" w:hAnsi="Arial" w:cs="Arial"/>
          <w:sz w:val="24"/>
          <w:szCs w:val="24"/>
        </w:rPr>
        <w:t xml:space="preserve"> and employment, as well as empowering Roma communities through a wide range of advocacy and cultural programmes.  </w:t>
      </w:r>
    </w:p>
    <w:p w14:paraId="362B8CDD" w14:textId="77777777" w:rsidR="00751324" w:rsidRDefault="00751324" w:rsidP="00751324">
      <w:pPr>
        <w:spacing w:after="0"/>
        <w:rPr>
          <w:rFonts w:ascii="Arial" w:hAnsi="Arial" w:cs="Arial"/>
          <w:sz w:val="24"/>
          <w:szCs w:val="24"/>
        </w:rPr>
      </w:pPr>
    </w:p>
    <w:p w14:paraId="70949C1F" w14:textId="6D7353DB" w:rsidR="00751324" w:rsidRPr="00B5760B" w:rsidRDefault="00B5760B" w:rsidP="00B5760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5760B">
        <w:rPr>
          <w:rFonts w:ascii="Arial" w:hAnsi="Arial" w:cs="Arial"/>
          <w:b/>
          <w:bCs/>
          <w:color w:val="000000" w:themeColor="text1"/>
          <w:sz w:val="24"/>
          <w:szCs w:val="24"/>
        </w:rPr>
        <w:t>The Aspiration Project</w:t>
      </w:r>
      <w:r w:rsidRPr="00B576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760B">
        <w:rPr>
          <w:rFonts w:ascii="Arial" w:hAnsi="Arial" w:cs="Arial"/>
          <w:color w:val="000000"/>
          <w:sz w:val="24"/>
          <w:szCs w:val="24"/>
        </w:rPr>
        <w:t xml:space="preserve">supports Roma children and young people through a combination of one-to-one education advocacy, in-depth outreach work and a programme of after-school activities. These activities </w:t>
      </w:r>
      <w:r w:rsidR="00DB256C">
        <w:rPr>
          <w:rFonts w:ascii="Arial" w:hAnsi="Arial" w:cs="Arial"/>
          <w:color w:val="000000"/>
          <w:sz w:val="24"/>
          <w:szCs w:val="24"/>
        </w:rPr>
        <w:t xml:space="preserve">form a </w:t>
      </w:r>
      <w:r w:rsidRPr="00B5760B">
        <w:rPr>
          <w:rFonts w:ascii="Arial" w:hAnsi="Arial" w:cs="Arial"/>
          <w:color w:val="000000"/>
          <w:sz w:val="24"/>
          <w:szCs w:val="24"/>
        </w:rPr>
        <w:t>holistic approach to working with young Roma people aiming to enhance their self-confidence, life aspirations and improve their health and well-being.</w:t>
      </w:r>
    </w:p>
    <w:p w14:paraId="0B23A88C" w14:textId="77777777" w:rsidR="00751324" w:rsidRDefault="00751324" w:rsidP="00751324">
      <w:pPr>
        <w:spacing w:after="0"/>
        <w:rPr>
          <w:rFonts w:ascii="Arial" w:hAnsi="Arial" w:cs="Arial"/>
          <w:sz w:val="24"/>
          <w:szCs w:val="24"/>
        </w:rPr>
      </w:pPr>
    </w:p>
    <w:p w14:paraId="7205BD60" w14:textId="77777777" w:rsidR="00751324" w:rsidRDefault="00751324" w:rsidP="00751324">
      <w:pPr>
        <w:rPr>
          <w:rFonts w:ascii="Arial" w:hAnsi="Arial" w:cs="Arial"/>
          <w:b/>
          <w:bCs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t xml:space="preserve">Purpose of role: </w:t>
      </w:r>
    </w:p>
    <w:p w14:paraId="0D6FA83D" w14:textId="0E94F025" w:rsidR="00993458" w:rsidRDefault="00751324" w:rsidP="00751324">
      <w:pPr>
        <w:rPr>
          <w:rFonts w:ascii="Arial" w:hAnsi="Arial" w:cs="Arial"/>
          <w:sz w:val="24"/>
          <w:szCs w:val="24"/>
        </w:rPr>
      </w:pPr>
      <w:r w:rsidRPr="00867D1C">
        <w:rPr>
          <w:rFonts w:ascii="Arial" w:hAnsi="Arial" w:cs="Arial"/>
          <w:sz w:val="24"/>
          <w:szCs w:val="24"/>
        </w:rPr>
        <w:fldChar w:fldCharType="begin"/>
      </w:r>
      <w:r w:rsidRPr="00867D1C">
        <w:rPr>
          <w:rFonts w:ascii="Arial" w:hAnsi="Arial" w:cs="Arial"/>
          <w:sz w:val="24"/>
          <w:szCs w:val="24"/>
        </w:rPr>
        <w:instrText xml:space="preserve"> MERGEFIELD "Purpose" </w:instrText>
      </w:r>
      <w:r w:rsidRPr="00867D1C">
        <w:rPr>
          <w:rFonts w:ascii="Arial" w:hAnsi="Arial" w:cs="Arial"/>
          <w:sz w:val="24"/>
          <w:szCs w:val="24"/>
        </w:rPr>
        <w:fldChar w:fldCharType="separate"/>
      </w:r>
      <w:r w:rsidRPr="00174260">
        <w:rPr>
          <w:rFonts w:ascii="Arial" w:hAnsi="Arial" w:cs="Arial"/>
          <w:noProof/>
          <w:sz w:val="24"/>
          <w:szCs w:val="24"/>
        </w:rPr>
        <w:t>To assist with</w:t>
      </w:r>
      <w:r>
        <w:rPr>
          <w:rFonts w:ascii="Arial" w:hAnsi="Arial" w:cs="Arial"/>
          <w:noProof/>
          <w:sz w:val="24"/>
          <w:szCs w:val="24"/>
        </w:rPr>
        <w:t xml:space="preserve"> activities organised for Roma youth by the Aspiration</w:t>
      </w:r>
      <w:r w:rsidR="00DB256C">
        <w:rPr>
          <w:rFonts w:ascii="Arial" w:hAnsi="Arial" w:cs="Arial"/>
          <w:noProof/>
          <w:sz w:val="24"/>
          <w:szCs w:val="24"/>
        </w:rPr>
        <w:t xml:space="preserve"> Project</w:t>
      </w:r>
      <w:r>
        <w:rPr>
          <w:rFonts w:ascii="Arial" w:hAnsi="Arial" w:cs="Arial"/>
          <w:noProof/>
          <w:sz w:val="24"/>
          <w:szCs w:val="24"/>
        </w:rPr>
        <w:t>.</w:t>
      </w:r>
      <w:r w:rsidRPr="00867D1C">
        <w:rPr>
          <w:rFonts w:ascii="Arial" w:hAnsi="Arial" w:cs="Arial"/>
          <w:sz w:val="24"/>
          <w:szCs w:val="24"/>
        </w:rPr>
        <w:fldChar w:fldCharType="end"/>
      </w:r>
    </w:p>
    <w:p w14:paraId="0DA46E58" w14:textId="14A09688" w:rsidR="00751324" w:rsidRPr="004C00AF" w:rsidRDefault="00FF28A1" w:rsidP="007513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751324" w:rsidRPr="004C00AF">
        <w:rPr>
          <w:rFonts w:ascii="Arial" w:hAnsi="Arial" w:cs="Arial"/>
          <w:b/>
          <w:bCs/>
          <w:sz w:val="24"/>
          <w:szCs w:val="24"/>
        </w:rPr>
        <w:t>About the role:</w:t>
      </w:r>
    </w:p>
    <w:p w14:paraId="7829D997" w14:textId="5374A3F7" w:rsidR="00751324" w:rsidRPr="004C00AF" w:rsidRDefault="00751324" w:rsidP="00847EF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Hours: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"Hours"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 xml:space="preserve">Regular (ideally appx. </w:t>
      </w:r>
      <w:r w:rsidR="00715538">
        <w:rPr>
          <w:rFonts w:ascii="Arial" w:hAnsi="Arial" w:cs="Arial"/>
          <w:noProof/>
          <w:sz w:val="24"/>
          <w:szCs w:val="24"/>
        </w:rPr>
        <w:t>4</w:t>
      </w:r>
      <w:r>
        <w:rPr>
          <w:rFonts w:ascii="Arial" w:hAnsi="Arial" w:cs="Arial"/>
          <w:noProof/>
          <w:sz w:val="24"/>
          <w:szCs w:val="24"/>
        </w:rPr>
        <w:t xml:space="preserve"> hrs per week</w:t>
      </w:r>
      <w:r w:rsidR="005F1B98">
        <w:rPr>
          <w:rFonts w:ascii="Arial" w:hAnsi="Arial" w:cs="Arial"/>
          <w:noProof/>
          <w:sz w:val="24"/>
          <w:szCs w:val="24"/>
        </w:rPr>
        <w:t>, subject to project development</w:t>
      </w:r>
      <w:r>
        <w:rPr>
          <w:rFonts w:ascii="Arial" w:hAnsi="Arial" w:cs="Arial"/>
          <w:noProof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fldChar w:fldCharType="end"/>
      </w:r>
    </w:p>
    <w:p w14:paraId="788D7BD3" w14:textId="5B27E439" w:rsidR="00751324" w:rsidRDefault="00751324" w:rsidP="00847EF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C00AF">
        <w:rPr>
          <w:rFonts w:ascii="Arial" w:hAnsi="Arial" w:cs="Arial"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>: East London</w:t>
      </w:r>
    </w:p>
    <w:p w14:paraId="778C0F2E" w14:textId="77777777" w:rsidR="005F1B98" w:rsidRDefault="00DB256C" w:rsidP="00847EF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F1B98">
        <w:rPr>
          <w:rFonts w:ascii="Arial" w:hAnsi="Arial" w:cs="Arial"/>
          <w:sz w:val="24"/>
          <w:szCs w:val="24"/>
        </w:rPr>
        <w:t>An ideal opportunity for those with an interest in youth development, community outreach, social work, education,</w:t>
      </w:r>
      <w:r w:rsidR="005F1B98" w:rsidRPr="005F1B98">
        <w:rPr>
          <w:rFonts w:ascii="Arial" w:hAnsi="Arial" w:cs="Arial"/>
          <w:sz w:val="24"/>
          <w:szCs w:val="24"/>
        </w:rPr>
        <w:t xml:space="preserve"> and</w:t>
      </w:r>
      <w:r w:rsidRPr="005F1B98">
        <w:rPr>
          <w:rFonts w:ascii="Arial" w:hAnsi="Arial" w:cs="Arial"/>
          <w:sz w:val="24"/>
          <w:szCs w:val="24"/>
        </w:rPr>
        <w:t xml:space="preserve"> cultural advocacy</w:t>
      </w:r>
      <w:r w:rsidR="005F1B98">
        <w:rPr>
          <w:rFonts w:ascii="Arial" w:hAnsi="Arial" w:cs="Arial"/>
          <w:sz w:val="24"/>
          <w:szCs w:val="24"/>
        </w:rPr>
        <w:t xml:space="preserve">. </w:t>
      </w:r>
    </w:p>
    <w:p w14:paraId="6C9F4042" w14:textId="77777777" w:rsidR="005F1B98" w:rsidRDefault="005F1B98" w:rsidP="005F1B98">
      <w:pPr>
        <w:rPr>
          <w:rFonts w:ascii="Arial" w:hAnsi="Arial" w:cs="Arial"/>
          <w:sz w:val="24"/>
          <w:szCs w:val="24"/>
        </w:rPr>
      </w:pPr>
    </w:p>
    <w:p w14:paraId="7521C7D9" w14:textId="28831F86" w:rsidR="005F1B98" w:rsidRPr="004C00AF" w:rsidRDefault="005F1B98" w:rsidP="005F1B9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Pr="004C00AF">
        <w:rPr>
          <w:rFonts w:ascii="Arial" w:hAnsi="Arial" w:cs="Arial"/>
          <w:b/>
          <w:bCs/>
          <w:sz w:val="24"/>
          <w:szCs w:val="24"/>
        </w:rPr>
        <w:t>ole</w:t>
      </w:r>
      <w:r>
        <w:rPr>
          <w:rFonts w:ascii="Arial" w:hAnsi="Arial" w:cs="Arial"/>
          <w:b/>
          <w:bCs/>
          <w:sz w:val="24"/>
          <w:szCs w:val="24"/>
        </w:rPr>
        <w:t xml:space="preserve"> Outline</w:t>
      </w:r>
      <w:r w:rsidRPr="004C00AF">
        <w:rPr>
          <w:rFonts w:ascii="Arial" w:hAnsi="Arial" w:cs="Arial"/>
          <w:b/>
          <w:bCs/>
          <w:sz w:val="24"/>
          <w:szCs w:val="24"/>
        </w:rPr>
        <w:t>:</w:t>
      </w:r>
    </w:p>
    <w:p w14:paraId="7DA3EB03" w14:textId="77777777" w:rsidR="00012BB5" w:rsidRPr="00012BB5" w:rsidRDefault="00012BB5" w:rsidP="00012BB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2BB5">
        <w:rPr>
          <w:rFonts w:ascii="Arial" w:hAnsi="Arial" w:cs="Arial"/>
          <w:sz w:val="24"/>
          <w:szCs w:val="24"/>
        </w:rPr>
        <w:t>Collaborate with the project coordinator to plan and execute a variety of youth activities, including but not limited to drama workshops and boxing lessons.</w:t>
      </w:r>
    </w:p>
    <w:p w14:paraId="147BDBA9" w14:textId="77777777" w:rsidR="00012BB5" w:rsidRPr="00012BB5" w:rsidRDefault="00012BB5" w:rsidP="00012BB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2BB5">
        <w:rPr>
          <w:rFonts w:ascii="Arial" w:hAnsi="Arial" w:cs="Arial"/>
          <w:sz w:val="24"/>
          <w:szCs w:val="24"/>
        </w:rPr>
        <w:t>Coordinate and assist in the organization of special outings and events, such as educational trips to museums.</w:t>
      </w:r>
    </w:p>
    <w:p w14:paraId="6EA6A8C0" w14:textId="77777777" w:rsidR="00012BB5" w:rsidRPr="00012BB5" w:rsidRDefault="00012BB5" w:rsidP="00012BB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2BB5">
        <w:rPr>
          <w:rFonts w:ascii="Arial" w:hAnsi="Arial" w:cs="Arial"/>
          <w:sz w:val="24"/>
          <w:szCs w:val="24"/>
        </w:rPr>
        <w:t>Actively participate in activities and events to facilitate coordination and ensure the safety and engagement of all participants.</w:t>
      </w:r>
    </w:p>
    <w:p w14:paraId="3B522E73" w14:textId="0ACCF49E" w:rsidR="00993458" w:rsidRPr="00012BB5" w:rsidRDefault="00D743D4" w:rsidP="00012BB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Occasionally c</w:t>
      </w:r>
      <w:r w:rsidR="00012BB5" w:rsidRPr="00012BB5">
        <w:rPr>
          <w:rFonts w:ascii="Arial" w:hAnsi="Arial" w:cs="Arial"/>
          <w:sz w:val="24"/>
          <w:szCs w:val="24"/>
        </w:rPr>
        <w:t>onduct research to identify potential partnerships and new opportunities for youth engagement, such as locating community theatres willing to offer free workshop spaces or other amenities.</w:t>
      </w:r>
    </w:p>
    <w:p w14:paraId="04F36FB5" w14:textId="77777777" w:rsidR="00993458" w:rsidRDefault="00993458" w:rsidP="00993458">
      <w:pPr>
        <w:rPr>
          <w:rFonts w:ascii="Arial" w:hAnsi="Arial" w:cs="Arial"/>
          <w:sz w:val="24"/>
          <w:szCs w:val="24"/>
        </w:rPr>
      </w:pPr>
    </w:p>
    <w:p w14:paraId="51A37832" w14:textId="77777777" w:rsidR="00993458" w:rsidRDefault="00993458" w:rsidP="00993458">
      <w:pPr>
        <w:rPr>
          <w:rFonts w:ascii="Arial" w:hAnsi="Arial" w:cs="Arial"/>
          <w:sz w:val="24"/>
          <w:szCs w:val="24"/>
        </w:rPr>
      </w:pPr>
    </w:p>
    <w:p w14:paraId="4940F337" w14:textId="77777777" w:rsidR="00993458" w:rsidRPr="00993458" w:rsidRDefault="00993458" w:rsidP="00993458">
      <w:pPr>
        <w:rPr>
          <w:rFonts w:ascii="Arial" w:hAnsi="Arial" w:cs="Arial"/>
          <w:sz w:val="24"/>
          <w:szCs w:val="24"/>
        </w:rPr>
      </w:pPr>
    </w:p>
    <w:p w14:paraId="37195735" w14:textId="10DED37B" w:rsidR="00D743D4" w:rsidRDefault="00715538" w:rsidP="003873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Necessary </w:t>
      </w:r>
      <w:r w:rsidR="003876BB">
        <w:rPr>
          <w:rFonts w:ascii="Arial" w:hAnsi="Arial" w:cs="Arial"/>
          <w:b/>
          <w:bCs/>
          <w:sz w:val="24"/>
          <w:szCs w:val="24"/>
        </w:rPr>
        <w:t>Requirements</w:t>
      </w:r>
      <w:r w:rsidR="004555BF" w:rsidRPr="00387372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CDE3C96" w14:textId="77777777" w:rsidR="005A7BDD" w:rsidRPr="00FF28A1" w:rsidRDefault="005A7BDD" w:rsidP="005A7BD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F454E">
        <w:rPr>
          <w:rFonts w:ascii="Arial" w:hAnsi="Arial" w:cs="Arial"/>
          <w:sz w:val="24"/>
          <w:szCs w:val="24"/>
        </w:rPr>
        <w:t>Cultural sensitivity:</w:t>
      </w:r>
      <w:r>
        <w:rPr>
          <w:rFonts w:ascii="Arial" w:hAnsi="Arial" w:cs="Arial"/>
          <w:sz w:val="24"/>
          <w:szCs w:val="24"/>
        </w:rPr>
        <w:t xml:space="preserve"> </w:t>
      </w:r>
      <w:r w:rsidRPr="00FF28A1">
        <w:rPr>
          <w:rFonts w:ascii="Arial" w:hAnsi="Arial" w:cs="Arial"/>
          <w:sz w:val="24"/>
          <w:szCs w:val="24"/>
        </w:rPr>
        <w:t>Ability to respect</w:t>
      </w:r>
      <w:r>
        <w:rPr>
          <w:rFonts w:ascii="Arial" w:hAnsi="Arial" w:cs="Arial"/>
          <w:sz w:val="24"/>
          <w:szCs w:val="24"/>
        </w:rPr>
        <w:t xml:space="preserve"> and understand</w:t>
      </w:r>
      <w:r w:rsidRPr="00FF28A1">
        <w:rPr>
          <w:rFonts w:ascii="Arial" w:hAnsi="Arial" w:cs="Arial"/>
          <w:sz w:val="24"/>
          <w:szCs w:val="24"/>
        </w:rPr>
        <w:t xml:space="preserve"> different cultural norms and values, and a willingness to learn about Roma history and culture.</w:t>
      </w:r>
    </w:p>
    <w:p w14:paraId="32BDE290" w14:textId="410C3714" w:rsidR="00D743D4" w:rsidRPr="00FF28A1" w:rsidRDefault="003876BB" w:rsidP="00FF28A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F454E">
        <w:rPr>
          <w:rFonts w:ascii="Arial" w:hAnsi="Arial" w:cs="Arial"/>
          <w:sz w:val="24"/>
          <w:szCs w:val="24"/>
        </w:rPr>
        <w:t>A proactive, enthusiastic approach</w:t>
      </w:r>
      <w:r w:rsidR="00FF28A1" w:rsidRPr="00FF454E">
        <w:rPr>
          <w:rFonts w:ascii="Arial" w:hAnsi="Arial" w:cs="Arial"/>
          <w:sz w:val="24"/>
          <w:szCs w:val="24"/>
        </w:rPr>
        <w:t>:</w:t>
      </w:r>
      <w:r w:rsidR="006B5E31">
        <w:rPr>
          <w:rFonts w:ascii="Arial" w:hAnsi="Arial" w:cs="Arial"/>
          <w:sz w:val="24"/>
          <w:szCs w:val="24"/>
        </w:rPr>
        <w:t xml:space="preserve"> </w:t>
      </w:r>
      <w:r w:rsidRPr="00FF28A1">
        <w:rPr>
          <w:rFonts w:ascii="Arial" w:hAnsi="Arial" w:cs="Arial"/>
          <w:sz w:val="24"/>
          <w:szCs w:val="24"/>
        </w:rPr>
        <w:t>Must bring a high level of enthusiasm and</w:t>
      </w:r>
      <w:r w:rsidR="00F82752">
        <w:rPr>
          <w:rFonts w:ascii="Arial" w:hAnsi="Arial" w:cs="Arial"/>
          <w:sz w:val="24"/>
          <w:szCs w:val="24"/>
        </w:rPr>
        <w:t xml:space="preserve"> be able</w:t>
      </w:r>
      <w:r w:rsidRPr="00FF28A1">
        <w:rPr>
          <w:rFonts w:ascii="Arial" w:hAnsi="Arial" w:cs="Arial"/>
          <w:sz w:val="24"/>
          <w:szCs w:val="24"/>
        </w:rPr>
        <w:t xml:space="preserve"> to inspire and engage children, encouraging their active participation and personal growth.</w:t>
      </w:r>
    </w:p>
    <w:p w14:paraId="3F72033E" w14:textId="55DEBC3A" w:rsidR="00D743D4" w:rsidRPr="00FF454E" w:rsidRDefault="00D743D4" w:rsidP="00FF28A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F454E">
        <w:rPr>
          <w:rFonts w:ascii="Arial" w:hAnsi="Arial" w:cs="Arial"/>
          <w:sz w:val="24"/>
          <w:szCs w:val="24"/>
        </w:rPr>
        <w:t xml:space="preserve">Conflict </w:t>
      </w:r>
      <w:r w:rsidR="00F82752" w:rsidRPr="00FF454E">
        <w:rPr>
          <w:rFonts w:ascii="Arial" w:hAnsi="Arial" w:cs="Arial"/>
          <w:sz w:val="24"/>
          <w:szCs w:val="24"/>
        </w:rPr>
        <w:t>r</w:t>
      </w:r>
      <w:r w:rsidRPr="00FF454E">
        <w:rPr>
          <w:rFonts w:ascii="Arial" w:hAnsi="Arial" w:cs="Arial"/>
          <w:sz w:val="24"/>
          <w:szCs w:val="24"/>
        </w:rPr>
        <w:t>esolution</w:t>
      </w:r>
      <w:r w:rsidR="003876BB" w:rsidRPr="00FF454E">
        <w:rPr>
          <w:rFonts w:ascii="Arial" w:hAnsi="Arial" w:cs="Arial"/>
          <w:sz w:val="24"/>
          <w:szCs w:val="24"/>
        </w:rPr>
        <w:t xml:space="preserve"> and </w:t>
      </w:r>
      <w:r w:rsidR="00F82752" w:rsidRPr="00FF454E">
        <w:rPr>
          <w:rFonts w:ascii="Arial" w:hAnsi="Arial" w:cs="Arial"/>
          <w:sz w:val="24"/>
          <w:szCs w:val="24"/>
        </w:rPr>
        <w:t>c</w:t>
      </w:r>
      <w:r w:rsidR="003876BB" w:rsidRPr="00FF454E">
        <w:rPr>
          <w:rFonts w:ascii="Arial" w:hAnsi="Arial" w:cs="Arial"/>
          <w:sz w:val="24"/>
          <w:szCs w:val="24"/>
        </w:rPr>
        <w:t>hallenging</w:t>
      </w:r>
      <w:r w:rsidR="00F82752" w:rsidRPr="00FF454E">
        <w:rPr>
          <w:rFonts w:ascii="Arial" w:hAnsi="Arial" w:cs="Arial"/>
          <w:sz w:val="24"/>
          <w:szCs w:val="24"/>
        </w:rPr>
        <w:t xml:space="preserve"> b</w:t>
      </w:r>
      <w:r w:rsidR="003876BB" w:rsidRPr="00FF454E">
        <w:rPr>
          <w:rFonts w:ascii="Arial" w:hAnsi="Arial" w:cs="Arial"/>
          <w:sz w:val="24"/>
          <w:szCs w:val="24"/>
        </w:rPr>
        <w:t xml:space="preserve">ehaviour </w:t>
      </w:r>
      <w:r w:rsidR="00F82752" w:rsidRPr="00FF454E">
        <w:rPr>
          <w:rFonts w:ascii="Arial" w:hAnsi="Arial" w:cs="Arial"/>
          <w:sz w:val="24"/>
          <w:szCs w:val="24"/>
        </w:rPr>
        <w:t>m</w:t>
      </w:r>
      <w:r w:rsidR="003876BB" w:rsidRPr="00FF454E">
        <w:rPr>
          <w:rFonts w:ascii="Arial" w:hAnsi="Arial" w:cs="Arial"/>
          <w:sz w:val="24"/>
          <w:szCs w:val="24"/>
        </w:rPr>
        <w:t>anagement</w:t>
      </w:r>
      <w:r w:rsidR="00F82752" w:rsidRPr="00FF454E">
        <w:rPr>
          <w:rFonts w:ascii="Arial" w:hAnsi="Arial" w:cs="Arial"/>
          <w:sz w:val="24"/>
          <w:szCs w:val="24"/>
        </w:rPr>
        <w:t xml:space="preserve"> skills</w:t>
      </w:r>
      <w:r w:rsidR="00FF454E">
        <w:rPr>
          <w:rFonts w:ascii="Arial" w:hAnsi="Arial" w:cs="Arial"/>
          <w:sz w:val="24"/>
          <w:szCs w:val="24"/>
        </w:rPr>
        <w:t>.</w:t>
      </w:r>
      <w:r w:rsidR="00FF28A1" w:rsidRPr="00FF454E">
        <w:rPr>
          <w:rFonts w:ascii="Arial" w:hAnsi="Arial" w:cs="Arial"/>
          <w:sz w:val="24"/>
          <w:szCs w:val="24"/>
        </w:rPr>
        <w:t xml:space="preserve"> </w:t>
      </w:r>
    </w:p>
    <w:p w14:paraId="0FF54B1F" w14:textId="5A85BD22" w:rsidR="00D743D4" w:rsidRPr="00FF454E" w:rsidRDefault="00B4063A" w:rsidP="00FF28A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F454E">
        <w:rPr>
          <w:rFonts w:ascii="Arial" w:hAnsi="Arial" w:cs="Arial"/>
          <w:sz w:val="24"/>
          <w:szCs w:val="24"/>
        </w:rPr>
        <w:t>Awareness of safeguarding and child protection</w:t>
      </w:r>
      <w:r w:rsidR="00FF454E" w:rsidRPr="00FF454E">
        <w:rPr>
          <w:rFonts w:ascii="Arial" w:hAnsi="Arial" w:cs="Arial"/>
          <w:sz w:val="24"/>
          <w:szCs w:val="24"/>
        </w:rPr>
        <w:t xml:space="preserve"> principles.</w:t>
      </w:r>
      <w:r w:rsidRPr="00FF454E">
        <w:rPr>
          <w:rFonts w:ascii="Arial" w:hAnsi="Arial" w:cs="Arial"/>
          <w:sz w:val="24"/>
          <w:szCs w:val="24"/>
        </w:rPr>
        <w:t xml:space="preserve"> </w:t>
      </w:r>
    </w:p>
    <w:p w14:paraId="19C591A7" w14:textId="6FA9884C" w:rsidR="00D743D4" w:rsidRPr="00FF28A1" w:rsidRDefault="00D743D4" w:rsidP="00FF28A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F28A1">
        <w:rPr>
          <w:rFonts w:ascii="Arial" w:hAnsi="Arial" w:cs="Arial"/>
          <w:sz w:val="24"/>
          <w:szCs w:val="24"/>
        </w:rPr>
        <w:t>Ability to communicate effectively with people who have different levels of language proficiency or learning needs.</w:t>
      </w:r>
    </w:p>
    <w:p w14:paraId="1B35F773" w14:textId="50FEBB1D" w:rsidR="00847EFD" w:rsidRPr="00FF28A1" w:rsidRDefault="00473800" w:rsidP="00FF28A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</w:t>
      </w:r>
      <w:r w:rsidR="00D743D4" w:rsidRPr="00FF28A1">
        <w:rPr>
          <w:rFonts w:ascii="Arial" w:hAnsi="Arial" w:cs="Arial"/>
          <w:sz w:val="24"/>
          <w:szCs w:val="24"/>
        </w:rPr>
        <w:t>to work effectively as part of a team, with staff and other volunteers.</w:t>
      </w:r>
    </w:p>
    <w:p w14:paraId="1D416CC6" w14:textId="162A1807" w:rsidR="00D743D4" w:rsidRDefault="00D743D4" w:rsidP="00D743D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a</w:t>
      </w:r>
      <w:r w:rsidRPr="00D743D4">
        <w:rPr>
          <w:rFonts w:ascii="Arial" w:hAnsi="Arial" w:cs="Arial"/>
          <w:sz w:val="24"/>
          <w:szCs w:val="24"/>
        </w:rPr>
        <w:t xml:space="preserve">dministrative </w:t>
      </w:r>
      <w:r>
        <w:rPr>
          <w:rFonts w:ascii="Arial" w:hAnsi="Arial" w:cs="Arial"/>
          <w:sz w:val="24"/>
          <w:szCs w:val="24"/>
        </w:rPr>
        <w:t>and organisation s</w:t>
      </w:r>
      <w:r w:rsidRPr="00D743D4">
        <w:rPr>
          <w:rFonts w:ascii="Arial" w:hAnsi="Arial" w:cs="Arial"/>
          <w:sz w:val="24"/>
          <w:szCs w:val="24"/>
        </w:rPr>
        <w:t>kills</w:t>
      </w:r>
    </w:p>
    <w:p w14:paraId="18E71262" w14:textId="77777777" w:rsidR="00847EFD" w:rsidRDefault="003876BB" w:rsidP="00847EF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Long-term commitment to the project </w:t>
      </w:r>
      <w:r w:rsidR="00847EFD">
        <w:rPr>
          <w:rFonts w:ascii="Arial" w:hAnsi="Arial" w:cs="Arial"/>
          <w:sz w:val="24"/>
          <w:szCs w:val="24"/>
        </w:rPr>
        <w:t xml:space="preserve">(6+ months) </w:t>
      </w:r>
    </w:p>
    <w:p w14:paraId="41E838CE" w14:textId="77777777" w:rsidR="00847EFD" w:rsidRPr="00847EFD" w:rsidRDefault="00847EFD" w:rsidP="00847EFD">
      <w:pPr>
        <w:ind w:left="360"/>
        <w:rPr>
          <w:rFonts w:ascii="Arial" w:hAnsi="Arial" w:cs="Arial"/>
          <w:sz w:val="24"/>
          <w:szCs w:val="24"/>
        </w:rPr>
      </w:pPr>
    </w:p>
    <w:p w14:paraId="08639C40" w14:textId="763ED2C8" w:rsidR="003876BB" w:rsidRPr="00847EFD" w:rsidRDefault="00847EFD" w:rsidP="00D743D4">
      <w:pPr>
        <w:rPr>
          <w:rFonts w:ascii="Arial" w:hAnsi="Arial" w:cs="Arial"/>
          <w:b/>
          <w:bCs/>
          <w:sz w:val="24"/>
          <w:szCs w:val="24"/>
        </w:rPr>
      </w:pPr>
      <w:r w:rsidRPr="00847EFD">
        <w:rPr>
          <w:rFonts w:ascii="Arial" w:hAnsi="Arial" w:cs="Arial"/>
          <w:b/>
          <w:bCs/>
          <w:sz w:val="24"/>
          <w:szCs w:val="24"/>
        </w:rPr>
        <w:t>Desirable Qualifications:</w:t>
      </w:r>
    </w:p>
    <w:p w14:paraId="763DA0F6" w14:textId="77777777" w:rsidR="00847EFD" w:rsidRPr="00847EFD" w:rsidRDefault="00847EFD" w:rsidP="00847EF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7EFD">
        <w:rPr>
          <w:rFonts w:ascii="Arial" w:hAnsi="Arial" w:cs="Arial"/>
          <w:sz w:val="24"/>
          <w:szCs w:val="24"/>
        </w:rPr>
        <w:t>Proficiency in Romanian, Polish, Slovak, or a dialect of Romanes</w:t>
      </w:r>
    </w:p>
    <w:p w14:paraId="487D6381" w14:textId="564B42BB" w:rsidR="00847EFD" w:rsidRPr="00847EFD" w:rsidRDefault="00847EFD" w:rsidP="00847EF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7EFD">
        <w:rPr>
          <w:rFonts w:ascii="Arial" w:hAnsi="Arial" w:cs="Arial"/>
          <w:sz w:val="24"/>
          <w:szCs w:val="24"/>
        </w:rPr>
        <w:t>Prior work with children and young people</w:t>
      </w:r>
    </w:p>
    <w:p w14:paraId="3554F70D" w14:textId="70DC24D1" w:rsidR="00847EFD" w:rsidRPr="00847EFD" w:rsidRDefault="00847EFD" w:rsidP="00847EF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7EFD">
        <w:rPr>
          <w:rFonts w:ascii="Arial" w:hAnsi="Arial" w:cs="Arial"/>
          <w:sz w:val="24"/>
          <w:szCs w:val="24"/>
        </w:rPr>
        <w:t>Experience with vulnerable youth</w:t>
      </w:r>
    </w:p>
    <w:p w14:paraId="179686F7" w14:textId="77777777" w:rsidR="00847EFD" w:rsidRPr="00847EFD" w:rsidRDefault="00847EFD" w:rsidP="00847EF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7EFD">
        <w:rPr>
          <w:rFonts w:ascii="Arial" w:hAnsi="Arial" w:cs="Arial"/>
          <w:sz w:val="24"/>
          <w:szCs w:val="24"/>
        </w:rPr>
        <w:t>Leadership or activity organizing skills</w:t>
      </w:r>
    </w:p>
    <w:p w14:paraId="02AA9B82" w14:textId="1AE5FD31" w:rsidR="00751324" w:rsidRPr="00847EFD" w:rsidRDefault="00847EFD" w:rsidP="0075132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47EFD">
        <w:rPr>
          <w:rFonts w:ascii="Arial" w:hAnsi="Arial" w:cs="Arial"/>
          <w:sz w:val="24"/>
          <w:szCs w:val="24"/>
        </w:rPr>
        <w:t>Familiarity with Roma culture</w:t>
      </w:r>
    </w:p>
    <w:p w14:paraId="661C8831" w14:textId="77777777" w:rsidR="00751324" w:rsidRDefault="00751324" w:rsidP="00751324">
      <w:pPr>
        <w:rPr>
          <w:rFonts w:ascii="Arial" w:hAnsi="Arial" w:cs="Arial"/>
          <w:sz w:val="24"/>
          <w:szCs w:val="24"/>
        </w:rPr>
      </w:pPr>
    </w:p>
    <w:p w14:paraId="634A6869" w14:textId="77777777" w:rsidR="00847EFD" w:rsidRPr="00847EFD" w:rsidRDefault="00751324" w:rsidP="00847EF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47EFD">
        <w:rPr>
          <w:rFonts w:ascii="Arial" w:hAnsi="Arial" w:cs="Arial"/>
          <w:sz w:val="24"/>
          <w:szCs w:val="24"/>
        </w:rPr>
        <w:t>When necessary, training will be provided to volunteers.</w:t>
      </w:r>
    </w:p>
    <w:p w14:paraId="26CF22E6" w14:textId="307E3EA0" w:rsidR="00751324" w:rsidRPr="00847EFD" w:rsidRDefault="00751324" w:rsidP="00847EF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47EFD">
        <w:rPr>
          <w:rFonts w:ascii="Arial" w:hAnsi="Arial" w:cs="Arial"/>
          <w:sz w:val="24"/>
          <w:szCs w:val="24"/>
        </w:rPr>
        <w:t>Agreed out-of-pocket expenses such as lunch and travel will be reimbursed.</w:t>
      </w:r>
    </w:p>
    <w:p w14:paraId="737AA4CC" w14:textId="77777777" w:rsidR="00751324" w:rsidRDefault="00751324" w:rsidP="00751324">
      <w:pPr>
        <w:rPr>
          <w:rFonts w:ascii="Arial" w:hAnsi="Arial" w:cs="Arial"/>
          <w:sz w:val="24"/>
          <w:szCs w:val="24"/>
        </w:rPr>
      </w:pPr>
    </w:p>
    <w:p w14:paraId="43111EBE" w14:textId="77777777" w:rsidR="00751324" w:rsidRDefault="00751324" w:rsidP="00751324">
      <w:pPr>
        <w:rPr>
          <w:rFonts w:ascii="Arial" w:hAnsi="Arial" w:cs="Arial"/>
          <w:sz w:val="24"/>
          <w:szCs w:val="24"/>
        </w:rPr>
      </w:pPr>
      <w:r w:rsidRPr="0059560F">
        <w:rPr>
          <w:rFonts w:ascii="Arial" w:hAnsi="Arial" w:cs="Arial"/>
          <w:b/>
          <w:bCs/>
          <w:sz w:val="24"/>
          <w:szCs w:val="24"/>
        </w:rPr>
        <w:t>How to apply:</w:t>
      </w:r>
    </w:p>
    <w:p w14:paraId="799FDEBC" w14:textId="52D49607" w:rsidR="003C75F2" w:rsidRPr="00847EFD" w:rsidRDefault="00751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for this position you should fill in the </w:t>
      </w:r>
      <w:hyperlink r:id="rId6" w:history="1">
        <w:r w:rsidRPr="005B1878">
          <w:rPr>
            <w:rStyle w:val="Hyperlink"/>
            <w:rFonts w:ascii="Arial" w:hAnsi="Arial" w:cs="Arial"/>
            <w:sz w:val="24"/>
            <w:szCs w:val="24"/>
          </w:rPr>
          <w:t>Volunteer Application Form</w:t>
        </w:r>
      </w:hyperlink>
      <w:r>
        <w:rPr>
          <w:rFonts w:ascii="Arial" w:hAnsi="Arial" w:cs="Arial"/>
          <w:sz w:val="24"/>
          <w:szCs w:val="24"/>
        </w:rPr>
        <w:t xml:space="preserve"> and email it to Ted Sale, Volunteer Coordinator, </w:t>
      </w:r>
      <w:hyperlink r:id="rId7" w:history="1">
        <w:r w:rsidRPr="00F31035">
          <w:rPr>
            <w:rStyle w:val="Hyperlink"/>
            <w:rFonts w:ascii="Arial" w:hAnsi="Arial" w:cs="Arial"/>
            <w:sz w:val="24"/>
            <w:szCs w:val="24"/>
          </w:rPr>
          <w:t>volunteering@romasupportgroup.org.uk</w:t>
        </w:r>
      </w:hyperlink>
    </w:p>
    <w:sectPr w:rsidR="003C75F2" w:rsidRPr="00847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0F41"/>
    <w:multiLevelType w:val="hybridMultilevel"/>
    <w:tmpl w:val="E6CE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639F"/>
    <w:multiLevelType w:val="hybridMultilevel"/>
    <w:tmpl w:val="52B6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4CBF"/>
    <w:multiLevelType w:val="hybridMultilevel"/>
    <w:tmpl w:val="E01645BC"/>
    <w:lvl w:ilvl="0" w:tplc="559496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384E"/>
    <w:multiLevelType w:val="hybridMultilevel"/>
    <w:tmpl w:val="91DE9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10B98"/>
    <w:multiLevelType w:val="hybridMultilevel"/>
    <w:tmpl w:val="4B1CF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47E0"/>
    <w:multiLevelType w:val="hybridMultilevel"/>
    <w:tmpl w:val="2522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E5C19"/>
    <w:multiLevelType w:val="hybridMultilevel"/>
    <w:tmpl w:val="B3F2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84EB8"/>
    <w:multiLevelType w:val="hybridMultilevel"/>
    <w:tmpl w:val="6EB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035E"/>
    <w:multiLevelType w:val="hybridMultilevel"/>
    <w:tmpl w:val="2E643E34"/>
    <w:lvl w:ilvl="0" w:tplc="559496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B22BA"/>
    <w:multiLevelType w:val="hybridMultilevel"/>
    <w:tmpl w:val="F004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761089">
    <w:abstractNumId w:val="8"/>
  </w:num>
  <w:num w:numId="2" w16cid:durableId="1492059550">
    <w:abstractNumId w:val="9"/>
  </w:num>
  <w:num w:numId="3" w16cid:durableId="837961799">
    <w:abstractNumId w:val="7"/>
  </w:num>
  <w:num w:numId="4" w16cid:durableId="300234604">
    <w:abstractNumId w:val="5"/>
  </w:num>
  <w:num w:numId="5" w16cid:durableId="1529637496">
    <w:abstractNumId w:val="4"/>
  </w:num>
  <w:num w:numId="6" w16cid:durableId="1432044139">
    <w:abstractNumId w:val="3"/>
  </w:num>
  <w:num w:numId="7" w16cid:durableId="734935628">
    <w:abstractNumId w:val="1"/>
  </w:num>
  <w:num w:numId="8" w16cid:durableId="1494297766">
    <w:abstractNumId w:val="0"/>
  </w:num>
  <w:num w:numId="9" w16cid:durableId="2075738938">
    <w:abstractNumId w:val="6"/>
  </w:num>
  <w:num w:numId="10" w16cid:durableId="1953630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24"/>
    <w:rsid w:val="00012BB5"/>
    <w:rsid w:val="0022064C"/>
    <w:rsid w:val="00387372"/>
    <w:rsid w:val="003876BB"/>
    <w:rsid w:val="003C75F2"/>
    <w:rsid w:val="004555BF"/>
    <w:rsid w:val="00473800"/>
    <w:rsid w:val="005322E4"/>
    <w:rsid w:val="005A7BDD"/>
    <w:rsid w:val="005F1B98"/>
    <w:rsid w:val="006B5E31"/>
    <w:rsid w:val="00715538"/>
    <w:rsid w:val="00751324"/>
    <w:rsid w:val="00847EFD"/>
    <w:rsid w:val="00860089"/>
    <w:rsid w:val="00993458"/>
    <w:rsid w:val="00B4063A"/>
    <w:rsid w:val="00B5760B"/>
    <w:rsid w:val="00D743D4"/>
    <w:rsid w:val="00D94A80"/>
    <w:rsid w:val="00DB256C"/>
    <w:rsid w:val="00F82752"/>
    <w:rsid w:val="00FF28A1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C68F"/>
  <w15:chartTrackingRefBased/>
  <w15:docId w15:val="{E6A9BDF6-7B23-4364-94DC-718652AF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ing@romasupportgrou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masupportgroup.org.uk/uploads/9/3/6/8/93687016/volunteer_application_form_2022__1_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Sale</dc:creator>
  <cp:keywords/>
  <dc:description/>
  <cp:lastModifiedBy>Ted Sale</cp:lastModifiedBy>
  <cp:revision>12</cp:revision>
  <dcterms:created xsi:type="dcterms:W3CDTF">2023-10-16T12:16:00Z</dcterms:created>
  <dcterms:modified xsi:type="dcterms:W3CDTF">2023-10-17T15:55:00Z</dcterms:modified>
</cp:coreProperties>
</file>